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5BD" w:rsidRDefault="00D055BD" w:rsidP="00D055BD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A626B" w:rsidRPr="000E089D" w:rsidRDefault="005A626B" w:rsidP="00D055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89D">
        <w:rPr>
          <w:rFonts w:ascii="Times New Roman" w:hAnsi="Times New Roman" w:cs="Times New Roman"/>
          <w:b/>
          <w:sz w:val="24"/>
          <w:szCs w:val="24"/>
        </w:rPr>
        <w:t>Объявление</w:t>
      </w:r>
    </w:p>
    <w:p w:rsidR="005A626B" w:rsidRDefault="005A626B" w:rsidP="00D055BD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0E089D">
        <w:rPr>
          <w:rFonts w:ascii="Times New Roman" w:hAnsi="Times New Roman" w:cs="Times New Roman"/>
          <w:b/>
          <w:i/>
          <w:sz w:val="24"/>
          <w:szCs w:val="24"/>
        </w:rPr>
        <w:t>о проведении тендера на закуп лекарственных средств, профилактических (иммунобиологических, диагностических, дезинфицирующих) препаратов, изделий медицинского назначения, по оказанию гарантированного объема бесплатной медицинской помощи и медицинской помощи в системе обязательного социального медицинског</w:t>
      </w:r>
      <w:r w:rsidR="00576DCB" w:rsidRPr="000E089D">
        <w:rPr>
          <w:rFonts w:ascii="Times New Roman" w:hAnsi="Times New Roman" w:cs="Times New Roman"/>
          <w:b/>
          <w:i/>
          <w:sz w:val="24"/>
          <w:szCs w:val="24"/>
        </w:rPr>
        <w:t xml:space="preserve">о </w:t>
      </w:r>
      <w:r w:rsidRPr="000E089D">
        <w:rPr>
          <w:rFonts w:ascii="Times New Roman" w:hAnsi="Times New Roman" w:cs="Times New Roman"/>
          <w:b/>
          <w:i/>
          <w:sz w:val="24"/>
          <w:szCs w:val="24"/>
        </w:rPr>
        <w:t xml:space="preserve">страхования в ГКП на ПХВ «Городской перинатальный центр» Управления Здравоохранения </w:t>
      </w:r>
      <w:proofErr w:type="spellStart"/>
      <w:r w:rsidRPr="000E089D">
        <w:rPr>
          <w:rFonts w:ascii="Times New Roman" w:hAnsi="Times New Roman" w:cs="Times New Roman"/>
          <w:b/>
          <w:i/>
          <w:sz w:val="24"/>
          <w:szCs w:val="24"/>
        </w:rPr>
        <w:t>г</w:t>
      </w:r>
      <w:proofErr w:type="gramStart"/>
      <w:r w:rsidRPr="000E089D">
        <w:rPr>
          <w:rFonts w:ascii="Times New Roman" w:hAnsi="Times New Roman" w:cs="Times New Roman"/>
          <w:b/>
          <w:i/>
          <w:sz w:val="24"/>
          <w:szCs w:val="24"/>
        </w:rPr>
        <w:t>.А</w:t>
      </w:r>
      <w:proofErr w:type="gramEnd"/>
      <w:r w:rsidRPr="000E089D">
        <w:rPr>
          <w:rFonts w:ascii="Times New Roman" w:hAnsi="Times New Roman" w:cs="Times New Roman"/>
          <w:b/>
          <w:i/>
          <w:sz w:val="24"/>
          <w:szCs w:val="24"/>
        </w:rPr>
        <w:t>лматы</w:t>
      </w:r>
      <w:proofErr w:type="spellEnd"/>
    </w:p>
    <w:p w:rsidR="00D055BD" w:rsidRPr="00D055BD" w:rsidRDefault="00D055BD" w:rsidP="00D055BD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FB1C4D" w:rsidRPr="000E089D" w:rsidRDefault="004116F6" w:rsidP="005952EB">
      <w:pPr>
        <w:jc w:val="both"/>
        <w:rPr>
          <w:rFonts w:ascii="Times New Roman" w:hAnsi="Times New Roman" w:cs="Times New Roman"/>
          <w:sz w:val="24"/>
          <w:szCs w:val="24"/>
        </w:rPr>
      </w:pPr>
      <w:r w:rsidRPr="000E089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A626B" w:rsidRPr="000E089D">
        <w:rPr>
          <w:rFonts w:ascii="Times New Roman" w:hAnsi="Times New Roman" w:cs="Times New Roman"/>
          <w:sz w:val="24"/>
          <w:szCs w:val="24"/>
        </w:rPr>
        <w:t xml:space="preserve"> ГКП на ПХВ «</w:t>
      </w:r>
      <w:r w:rsidR="00ED56AA" w:rsidRPr="000E089D">
        <w:rPr>
          <w:rFonts w:ascii="Times New Roman" w:hAnsi="Times New Roman" w:cs="Times New Roman"/>
          <w:sz w:val="24"/>
          <w:szCs w:val="24"/>
        </w:rPr>
        <w:t>Городской перинатальный центр</w:t>
      </w:r>
      <w:r w:rsidR="005A626B" w:rsidRPr="000E089D">
        <w:rPr>
          <w:rFonts w:ascii="Times New Roman" w:hAnsi="Times New Roman" w:cs="Times New Roman"/>
          <w:sz w:val="24"/>
          <w:szCs w:val="24"/>
        </w:rPr>
        <w:t xml:space="preserve">» Управления Здравоохранения </w:t>
      </w:r>
      <w:proofErr w:type="spellStart"/>
      <w:r w:rsidR="005A626B" w:rsidRPr="000E089D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A626B" w:rsidRPr="000E089D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="005A626B" w:rsidRPr="000E089D">
        <w:rPr>
          <w:rFonts w:ascii="Times New Roman" w:hAnsi="Times New Roman" w:cs="Times New Roman"/>
          <w:sz w:val="24"/>
          <w:szCs w:val="24"/>
        </w:rPr>
        <w:t>лматы</w:t>
      </w:r>
      <w:proofErr w:type="spellEnd"/>
      <w:r w:rsidR="005A626B" w:rsidRPr="000E089D">
        <w:rPr>
          <w:rFonts w:ascii="Times New Roman" w:hAnsi="Times New Roman" w:cs="Times New Roman"/>
          <w:sz w:val="24"/>
          <w:szCs w:val="24"/>
        </w:rPr>
        <w:t xml:space="preserve">, г. </w:t>
      </w:r>
      <w:proofErr w:type="spellStart"/>
      <w:r w:rsidR="005A626B" w:rsidRPr="000E089D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="005A626B" w:rsidRPr="000E089D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ED56AA" w:rsidRPr="000E089D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ED56AA" w:rsidRPr="000E089D">
        <w:rPr>
          <w:rFonts w:ascii="Times New Roman" w:hAnsi="Times New Roman" w:cs="Times New Roman"/>
          <w:sz w:val="24"/>
          <w:szCs w:val="24"/>
        </w:rPr>
        <w:t xml:space="preserve"> 11</w:t>
      </w:r>
      <w:r w:rsidR="005A626B" w:rsidRPr="000E089D">
        <w:rPr>
          <w:rFonts w:ascii="Times New Roman" w:hAnsi="Times New Roman" w:cs="Times New Roman"/>
          <w:sz w:val="24"/>
          <w:szCs w:val="24"/>
        </w:rPr>
        <w:t xml:space="preserve">, (электронный адрес: </w:t>
      </w:r>
      <w:r w:rsidR="00ED56AA" w:rsidRPr="000E089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hyperlink r:id="rId5" w:history="1">
        <w:r w:rsidR="00ED56AA" w:rsidRPr="000E089D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perinatal.almaty@mail.ru</w:t>
        </w:r>
      </w:hyperlink>
      <w:r w:rsidR="005A626B" w:rsidRPr="000E08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),</w:t>
      </w:r>
      <w:r w:rsidR="005A626B" w:rsidRPr="000E089D">
        <w:rPr>
          <w:rFonts w:ascii="Times New Roman" w:hAnsi="Times New Roman" w:cs="Times New Roman"/>
          <w:sz w:val="24"/>
          <w:szCs w:val="24"/>
        </w:rPr>
        <w:t xml:space="preserve"> объявляет о проведении тендера на закуп</w:t>
      </w:r>
      <w:r w:rsidR="00ED56AA" w:rsidRPr="000E089D">
        <w:rPr>
          <w:rFonts w:ascii="Times New Roman" w:hAnsi="Times New Roman" w:cs="Times New Roman"/>
          <w:sz w:val="24"/>
          <w:szCs w:val="24"/>
        </w:rPr>
        <w:t xml:space="preserve"> </w:t>
      </w:r>
      <w:r w:rsidR="005A626B" w:rsidRPr="000E089D">
        <w:rPr>
          <w:rFonts w:ascii="Times New Roman" w:hAnsi="Times New Roman" w:cs="Times New Roman"/>
          <w:sz w:val="24"/>
          <w:szCs w:val="24"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назначения, по оказанию гарантированного объема бесплатной медицинской помощи», по следующим позициям</w:t>
      </w:r>
      <w:r w:rsidR="0067436E" w:rsidRPr="000E089D">
        <w:rPr>
          <w:rFonts w:ascii="Times New Roman" w:hAnsi="Times New Roman" w:cs="Times New Roman"/>
          <w:sz w:val="24"/>
          <w:szCs w:val="24"/>
        </w:rPr>
        <w:t xml:space="preserve"> согласно приложении №1</w:t>
      </w:r>
    </w:p>
    <w:p w:rsidR="00BA2D10" w:rsidRDefault="005A626B" w:rsidP="005952EB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E089D">
        <w:rPr>
          <w:rFonts w:ascii="Times New Roman" w:hAnsi="Times New Roman" w:cs="Times New Roman"/>
          <w:sz w:val="24"/>
          <w:szCs w:val="24"/>
        </w:rPr>
        <w:t xml:space="preserve">Условия поставки: </w:t>
      </w:r>
      <w:proofErr w:type="gramStart"/>
      <w:r w:rsidRPr="000E089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E08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089D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0E089D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2A5900" w:rsidRPr="000E089D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2A5900" w:rsidRPr="000E089D">
        <w:rPr>
          <w:rFonts w:ascii="Times New Roman" w:hAnsi="Times New Roman" w:cs="Times New Roman"/>
          <w:sz w:val="24"/>
          <w:szCs w:val="24"/>
        </w:rPr>
        <w:t xml:space="preserve"> 11</w:t>
      </w:r>
      <w:r w:rsidRPr="000E089D">
        <w:rPr>
          <w:rFonts w:ascii="Times New Roman" w:hAnsi="Times New Roman" w:cs="Times New Roman"/>
          <w:sz w:val="24"/>
          <w:szCs w:val="24"/>
        </w:rPr>
        <w:t xml:space="preserve">, оплата после поставки товара, способ поставки DDP. Срок поставки: </w:t>
      </w:r>
      <w:r w:rsidR="00087296" w:rsidRPr="000E089D">
        <w:rPr>
          <w:rFonts w:ascii="Times New Roman" w:hAnsi="Times New Roman" w:cs="Times New Roman"/>
          <w:sz w:val="24"/>
          <w:szCs w:val="24"/>
        </w:rPr>
        <w:t>по заявке заказчика до 31 декабря 2019</w:t>
      </w:r>
      <w:r w:rsidRPr="000E089D">
        <w:rPr>
          <w:rFonts w:ascii="Times New Roman" w:hAnsi="Times New Roman" w:cs="Times New Roman"/>
          <w:sz w:val="24"/>
          <w:szCs w:val="24"/>
        </w:rPr>
        <w:t xml:space="preserve"> года. Место представления (приема) документов и окончательный срок подачи тендерной документаций: </w:t>
      </w:r>
      <w:proofErr w:type="gramStart"/>
      <w:r w:rsidRPr="000E089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E08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089D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0E089D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2A5900" w:rsidRPr="000E089D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2A5900" w:rsidRPr="000E089D">
        <w:rPr>
          <w:rFonts w:ascii="Times New Roman" w:hAnsi="Times New Roman" w:cs="Times New Roman"/>
          <w:sz w:val="24"/>
          <w:szCs w:val="24"/>
        </w:rPr>
        <w:t xml:space="preserve"> 11</w:t>
      </w:r>
      <w:r w:rsidRPr="000E089D">
        <w:rPr>
          <w:rFonts w:ascii="Times New Roman" w:hAnsi="Times New Roman" w:cs="Times New Roman"/>
          <w:sz w:val="24"/>
          <w:szCs w:val="24"/>
        </w:rPr>
        <w:t xml:space="preserve">, Администрация, </w:t>
      </w:r>
      <w:r w:rsidR="002A5900" w:rsidRPr="000E089D">
        <w:rPr>
          <w:rFonts w:ascii="Times New Roman" w:hAnsi="Times New Roman" w:cs="Times New Roman"/>
          <w:sz w:val="24"/>
          <w:szCs w:val="24"/>
        </w:rPr>
        <w:t>1</w:t>
      </w:r>
      <w:r w:rsidRPr="000E089D">
        <w:rPr>
          <w:rFonts w:ascii="Times New Roman" w:hAnsi="Times New Roman" w:cs="Times New Roman"/>
          <w:sz w:val="24"/>
          <w:szCs w:val="24"/>
        </w:rPr>
        <w:t xml:space="preserve"> этаж (отдел государственных закупок) с </w:t>
      </w:r>
      <w:r w:rsidR="00B65607">
        <w:rPr>
          <w:rFonts w:ascii="Times New Roman" w:hAnsi="Times New Roman" w:cs="Times New Roman"/>
          <w:sz w:val="24"/>
          <w:szCs w:val="24"/>
        </w:rPr>
        <w:t>11</w:t>
      </w:r>
      <w:r w:rsidRPr="000E089D">
        <w:rPr>
          <w:rFonts w:ascii="Times New Roman" w:hAnsi="Times New Roman" w:cs="Times New Roman"/>
          <w:sz w:val="24"/>
          <w:szCs w:val="24"/>
        </w:rPr>
        <w:t>.0</w:t>
      </w:r>
      <w:r w:rsidR="00B65607">
        <w:rPr>
          <w:rFonts w:ascii="Times New Roman" w:hAnsi="Times New Roman" w:cs="Times New Roman"/>
          <w:sz w:val="24"/>
          <w:szCs w:val="24"/>
        </w:rPr>
        <w:t>3</w:t>
      </w:r>
      <w:r w:rsidR="00FE01A2" w:rsidRPr="000E089D">
        <w:rPr>
          <w:rFonts w:ascii="Times New Roman" w:hAnsi="Times New Roman" w:cs="Times New Roman"/>
          <w:sz w:val="24"/>
          <w:szCs w:val="24"/>
        </w:rPr>
        <w:t>.2019</w:t>
      </w:r>
      <w:r w:rsidRPr="000E089D">
        <w:rPr>
          <w:rFonts w:ascii="Times New Roman" w:hAnsi="Times New Roman" w:cs="Times New Roman"/>
          <w:sz w:val="24"/>
          <w:szCs w:val="24"/>
        </w:rPr>
        <w:t xml:space="preserve"> г. с </w:t>
      </w:r>
      <w:r w:rsidR="002F2E88" w:rsidRPr="000E089D">
        <w:rPr>
          <w:rFonts w:ascii="Times New Roman" w:hAnsi="Times New Roman" w:cs="Times New Roman"/>
          <w:sz w:val="24"/>
          <w:szCs w:val="24"/>
        </w:rPr>
        <w:t>0</w:t>
      </w:r>
      <w:r w:rsidR="00FE01A2" w:rsidRPr="000E089D">
        <w:rPr>
          <w:rFonts w:ascii="Times New Roman" w:hAnsi="Times New Roman" w:cs="Times New Roman"/>
          <w:sz w:val="24"/>
          <w:szCs w:val="24"/>
        </w:rPr>
        <w:t>8</w:t>
      </w:r>
      <w:r w:rsidRPr="000E089D">
        <w:rPr>
          <w:rFonts w:ascii="Times New Roman" w:hAnsi="Times New Roman" w:cs="Times New Roman"/>
          <w:sz w:val="24"/>
          <w:szCs w:val="24"/>
        </w:rPr>
        <w:t>.00 часов по</w:t>
      </w:r>
      <w:r w:rsidR="00B65607">
        <w:rPr>
          <w:rFonts w:ascii="Times New Roman" w:hAnsi="Times New Roman" w:cs="Times New Roman"/>
          <w:sz w:val="24"/>
          <w:szCs w:val="24"/>
        </w:rPr>
        <w:t xml:space="preserve"> 01</w:t>
      </w:r>
      <w:r w:rsidR="00FE01A2" w:rsidRPr="000E089D">
        <w:rPr>
          <w:rFonts w:ascii="Times New Roman" w:hAnsi="Times New Roman" w:cs="Times New Roman"/>
          <w:sz w:val="24"/>
          <w:szCs w:val="24"/>
        </w:rPr>
        <w:t>.0</w:t>
      </w:r>
      <w:r w:rsidR="00B65607">
        <w:rPr>
          <w:rFonts w:ascii="Times New Roman" w:hAnsi="Times New Roman" w:cs="Times New Roman"/>
          <w:sz w:val="24"/>
          <w:szCs w:val="24"/>
        </w:rPr>
        <w:t>4</w:t>
      </w:r>
      <w:r w:rsidR="00FE01A2" w:rsidRPr="000E089D">
        <w:rPr>
          <w:rFonts w:ascii="Times New Roman" w:hAnsi="Times New Roman" w:cs="Times New Roman"/>
          <w:sz w:val="24"/>
          <w:szCs w:val="24"/>
        </w:rPr>
        <w:t>.2019</w:t>
      </w:r>
      <w:r w:rsidRPr="000E089D">
        <w:rPr>
          <w:rFonts w:ascii="Times New Roman" w:hAnsi="Times New Roman" w:cs="Times New Roman"/>
          <w:sz w:val="24"/>
          <w:szCs w:val="24"/>
        </w:rPr>
        <w:t xml:space="preserve"> г. до 10.00 часов. Дата, время и место вскрытия конвертов с тендерной документаций г. </w:t>
      </w:r>
      <w:proofErr w:type="spellStart"/>
      <w:r w:rsidRPr="000E089D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0E089D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A12E32" w:rsidRPr="000E089D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A12E32" w:rsidRPr="000E089D">
        <w:rPr>
          <w:rFonts w:ascii="Times New Roman" w:hAnsi="Times New Roman" w:cs="Times New Roman"/>
          <w:sz w:val="24"/>
          <w:szCs w:val="24"/>
        </w:rPr>
        <w:t xml:space="preserve"> 11</w:t>
      </w:r>
      <w:r w:rsidRPr="000E089D">
        <w:rPr>
          <w:rFonts w:ascii="Times New Roman" w:hAnsi="Times New Roman" w:cs="Times New Roman"/>
          <w:sz w:val="24"/>
          <w:szCs w:val="24"/>
        </w:rPr>
        <w:t xml:space="preserve"> </w:t>
      </w:r>
      <w:r w:rsidR="00A12E32" w:rsidRPr="000E089D">
        <w:rPr>
          <w:rFonts w:ascii="Times New Roman" w:hAnsi="Times New Roman" w:cs="Times New Roman"/>
          <w:sz w:val="24"/>
          <w:szCs w:val="24"/>
        </w:rPr>
        <w:t xml:space="preserve">отдел </w:t>
      </w:r>
      <w:proofErr w:type="spellStart"/>
      <w:r w:rsidR="00A12E32" w:rsidRPr="000E089D">
        <w:rPr>
          <w:rFonts w:ascii="Times New Roman" w:hAnsi="Times New Roman" w:cs="Times New Roman"/>
          <w:sz w:val="24"/>
          <w:szCs w:val="24"/>
        </w:rPr>
        <w:t>гос</w:t>
      </w:r>
      <w:proofErr w:type="gramStart"/>
      <w:r w:rsidR="00A12E32" w:rsidRPr="000E089D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="00A12E32" w:rsidRPr="000E089D">
        <w:rPr>
          <w:rFonts w:ascii="Times New Roman" w:hAnsi="Times New Roman" w:cs="Times New Roman"/>
          <w:sz w:val="24"/>
          <w:szCs w:val="24"/>
        </w:rPr>
        <w:t>акупок</w:t>
      </w:r>
      <w:proofErr w:type="spellEnd"/>
      <w:r w:rsidRPr="000E089D">
        <w:rPr>
          <w:rFonts w:ascii="Times New Roman" w:hAnsi="Times New Roman" w:cs="Times New Roman"/>
          <w:sz w:val="24"/>
          <w:szCs w:val="24"/>
        </w:rPr>
        <w:t xml:space="preserve"> </w:t>
      </w:r>
      <w:r w:rsidR="00B65607">
        <w:rPr>
          <w:rFonts w:ascii="Times New Roman" w:hAnsi="Times New Roman" w:cs="Times New Roman"/>
          <w:sz w:val="24"/>
          <w:szCs w:val="24"/>
        </w:rPr>
        <w:t>01</w:t>
      </w:r>
      <w:r w:rsidR="00FE01A2" w:rsidRPr="000E089D">
        <w:rPr>
          <w:rFonts w:ascii="Times New Roman" w:hAnsi="Times New Roman" w:cs="Times New Roman"/>
          <w:sz w:val="24"/>
          <w:szCs w:val="24"/>
        </w:rPr>
        <w:t>.0</w:t>
      </w:r>
      <w:r w:rsidR="00B65607">
        <w:rPr>
          <w:rFonts w:ascii="Times New Roman" w:hAnsi="Times New Roman" w:cs="Times New Roman"/>
          <w:sz w:val="24"/>
          <w:szCs w:val="24"/>
        </w:rPr>
        <w:t>4</w:t>
      </w:r>
      <w:r w:rsidR="00F2119C">
        <w:rPr>
          <w:rFonts w:ascii="Times New Roman" w:hAnsi="Times New Roman" w:cs="Times New Roman"/>
          <w:sz w:val="24"/>
          <w:szCs w:val="24"/>
        </w:rPr>
        <w:t>.2019</w:t>
      </w:r>
      <w:r w:rsidR="00FE01A2" w:rsidRPr="000E089D">
        <w:rPr>
          <w:rFonts w:ascii="Times New Roman" w:hAnsi="Times New Roman" w:cs="Times New Roman"/>
          <w:sz w:val="24"/>
          <w:szCs w:val="24"/>
        </w:rPr>
        <w:t>г. время 1</w:t>
      </w:r>
      <w:r w:rsidR="00B65607">
        <w:rPr>
          <w:rFonts w:ascii="Times New Roman" w:hAnsi="Times New Roman" w:cs="Times New Roman"/>
          <w:sz w:val="24"/>
          <w:szCs w:val="24"/>
        </w:rPr>
        <w:t>0</w:t>
      </w:r>
      <w:r w:rsidRPr="000E089D">
        <w:rPr>
          <w:rFonts w:ascii="Times New Roman" w:hAnsi="Times New Roman" w:cs="Times New Roman"/>
          <w:sz w:val="24"/>
          <w:szCs w:val="24"/>
        </w:rPr>
        <w:t xml:space="preserve">.00 час Дополнительную информацию можно получить по телефону: +7 (727) </w:t>
      </w:r>
      <w:r w:rsidR="00A12E32" w:rsidRPr="000E089D">
        <w:rPr>
          <w:rFonts w:ascii="Times New Roman" w:hAnsi="Times New Roman" w:cs="Times New Roman"/>
          <w:sz w:val="24"/>
          <w:szCs w:val="24"/>
        </w:rPr>
        <w:t xml:space="preserve">2301779 </w:t>
      </w:r>
      <w:r w:rsidRPr="000E08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1E62" w:rsidRPr="00F2119C" w:rsidRDefault="00350847" w:rsidP="00F2119C">
      <w:pPr>
        <w:pStyle w:val="a4"/>
        <w:shd w:val="clear" w:color="auto" w:fill="FFFFFF"/>
        <w:spacing w:before="0" w:beforeAutospacing="0" w:after="167" w:afterAutospacing="0"/>
        <w:jc w:val="both"/>
        <w:rPr>
          <w:color w:val="323232"/>
          <w:lang w:val="kk-KZ"/>
        </w:rPr>
      </w:pPr>
      <w:r w:rsidRPr="000E089D">
        <w:rPr>
          <w:color w:val="323232"/>
        </w:rPr>
        <w:t xml:space="preserve">         </w:t>
      </w:r>
    </w:p>
    <w:p w:rsidR="00301E62" w:rsidRPr="000E089D" w:rsidRDefault="00301E62" w:rsidP="005952EB">
      <w:pPr>
        <w:jc w:val="both"/>
        <w:rPr>
          <w:rFonts w:ascii="Times New Roman" w:hAnsi="Times New Roman" w:cs="Times New Roman"/>
          <w:sz w:val="24"/>
          <w:szCs w:val="24"/>
        </w:rPr>
      </w:pPr>
      <w:r w:rsidRPr="000E089D">
        <w:rPr>
          <w:rFonts w:ascii="Times New Roman" w:hAnsi="Times New Roman" w:cs="Times New Roman"/>
          <w:sz w:val="24"/>
          <w:szCs w:val="24"/>
        </w:rPr>
        <w:t>Комиссия в составе:</w:t>
      </w:r>
    </w:p>
    <w:p w:rsidR="00906A64" w:rsidRPr="000E089D" w:rsidRDefault="00A81685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Са</w:t>
      </w:r>
      <w:r w:rsidR="00B65607">
        <w:rPr>
          <w:rFonts w:ascii="Times New Roman" w:hAnsi="Times New Roman"/>
          <w:sz w:val="24"/>
          <w:szCs w:val="24"/>
          <w:lang w:val="kk-KZ"/>
        </w:rPr>
        <w:t>дуева К.А.</w:t>
      </w:r>
      <w:r w:rsidR="00906A64" w:rsidRPr="000E089D">
        <w:rPr>
          <w:rFonts w:ascii="Times New Roman" w:hAnsi="Times New Roman"/>
          <w:sz w:val="24"/>
          <w:szCs w:val="24"/>
          <w:lang w:val="kk-KZ"/>
        </w:rPr>
        <w:t>.</w:t>
      </w:r>
      <w:r w:rsidR="00906A64" w:rsidRPr="000E089D">
        <w:rPr>
          <w:rFonts w:ascii="Times New Roman" w:hAnsi="Times New Roman"/>
          <w:sz w:val="24"/>
          <w:szCs w:val="24"/>
        </w:rPr>
        <w:t xml:space="preserve"> (</w:t>
      </w:r>
      <w:r w:rsidR="00906A64" w:rsidRPr="000E089D">
        <w:rPr>
          <w:rFonts w:ascii="Times New Roman" w:hAnsi="Times New Roman"/>
          <w:sz w:val="24"/>
          <w:szCs w:val="24"/>
          <w:lang w:val="kk-KZ"/>
        </w:rPr>
        <w:t>зам</w:t>
      </w:r>
      <w:proofErr w:type="gramStart"/>
      <w:r w:rsidR="00906A64" w:rsidRPr="000E089D">
        <w:rPr>
          <w:rFonts w:ascii="Times New Roman" w:hAnsi="Times New Roman"/>
          <w:sz w:val="24"/>
          <w:szCs w:val="24"/>
          <w:lang w:val="kk-KZ"/>
        </w:rPr>
        <w:t>.</w:t>
      </w:r>
      <w:r w:rsidR="00906A64" w:rsidRPr="000E089D">
        <w:rPr>
          <w:rFonts w:ascii="Times New Roman" w:hAnsi="Times New Roman"/>
          <w:sz w:val="24"/>
          <w:szCs w:val="24"/>
        </w:rPr>
        <w:t>д</w:t>
      </w:r>
      <w:proofErr w:type="gramEnd"/>
      <w:r w:rsidR="00906A64" w:rsidRPr="000E089D">
        <w:rPr>
          <w:rFonts w:ascii="Times New Roman" w:hAnsi="Times New Roman"/>
          <w:sz w:val="24"/>
          <w:szCs w:val="24"/>
        </w:rPr>
        <w:t>иректора) – председатель комиссии___</w:t>
      </w:r>
      <w:r w:rsidR="00B65607">
        <w:rPr>
          <w:rFonts w:ascii="Times New Roman" w:hAnsi="Times New Roman"/>
          <w:sz w:val="24"/>
          <w:szCs w:val="24"/>
        </w:rPr>
        <w:t>______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E089D">
        <w:rPr>
          <w:rFonts w:ascii="Times New Roman" w:hAnsi="Times New Roman"/>
          <w:sz w:val="24"/>
          <w:szCs w:val="24"/>
        </w:rPr>
        <w:t>Ахметова Д.Ш.. - (</w:t>
      </w:r>
      <w:r w:rsidRPr="000E089D">
        <w:rPr>
          <w:rFonts w:ascii="Times New Roman" w:hAnsi="Times New Roman"/>
          <w:sz w:val="24"/>
          <w:szCs w:val="24"/>
          <w:lang w:val="kk-KZ"/>
        </w:rPr>
        <w:t>гл</w:t>
      </w:r>
      <w:proofErr w:type="gramStart"/>
      <w:r w:rsidRPr="000E089D">
        <w:rPr>
          <w:rFonts w:ascii="Times New Roman" w:hAnsi="Times New Roman"/>
          <w:sz w:val="24"/>
          <w:szCs w:val="24"/>
          <w:lang w:val="kk-KZ"/>
        </w:rPr>
        <w:t>.а</w:t>
      </w:r>
      <w:proofErr w:type="gramEnd"/>
      <w:r w:rsidRPr="000E089D">
        <w:rPr>
          <w:rFonts w:ascii="Times New Roman" w:hAnsi="Times New Roman"/>
          <w:sz w:val="24"/>
          <w:szCs w:val="24"/>
          <w:lang w:val="kk-KZ"/>
        </w:rPr>
        <w:t>кушерка</w:t>
      </w:r>
      <w:r w:rsidRPr="000E089D">
        <w:rPr>
          <w:rFonts w:ascii="Times New Roman" w:hAnsi="Times New Roman"/>
          <w:sz w:val="24"/>
          <w:szCs w:val="24"/>
        </w:rPr>
        <w:t>) – заместитель председателя.________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E089D">
        <w:rPr>
          <w:rFonts w:ascii="Times New Roman" w:hAnsi="Times New Roman"/>
          <w:sz w:val="24"/>
          <w:szCs w:val="24"/>
        </w:rPr>
        <w:t>Убулова</w:t>
      </w:r>
      <w:proofErr w:type="spellEnd"/>
      <w:r w:rsidRPr="000E089D">
        <w:rPr>
          <w:rFonts w:ascii="Times New Roman" w:hAnsi="Times New Roman"/>
          <w:sz w:val="24"/>
          <w:szCs w:val="24"/>
        </w:rPr>
        <w:t xml:space="preserve"> Г.Т.(и.о</w:t>
      </w:r>
      <w:proofErr w:type="gramStart"/>
      <w:r w:rsidRPr="000E089D">
        <w:rPr>
          <w:rFonts w:ascii="Times New Roman" w:hAnsi="Times New Roman"/>
          <w:sz w:val="24"/>
          <w:szCs w:val="24"/>
        </w:rPr>
        <w:t>.г</w:t>
      </w:r>
      <w:proofErr w:type="gramEnd"/>
      <w:r w:rsidRPr="000E089D">
        <w:rPr>
          <w:rFonts w:ascii="Times New Roman" w:hAnsi="Times New Roman"/>
          <w:sz w:val="24"/>
          <w:szCs w:val="24"/>
        </w:rPr>
        <w:t>лавного бухгалтера)  – член комиссии________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E089D">
        <w:rPr>
          <w:rFonts w:ascii="Times New Roman" w:hAnsi="Times New Roman"/>
          <w:sz w:val="24"/>
          <w:szCs w:val="24"/>
        </w:rPr>
        <w:t>Оразаева</w:t>
      </w:r>
      <w:proofErr w:type="spellEnd"/>
      <w:r w:rsidRPr="000E089D">
        <w:rPr>
          <w:rFonts w:ascii="Times New Roman" w:hAnsi="Times New Roman"/>
          <w:sz w:val="24"/>
          <w:szCs w:val="24"/>
        </w:rPr>
        <w:t xml:space="preserve"> Ж.И (провизор) – член комиссии______________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E089D">
        <w:rPr>
          <w:rFonts w:ascii="Times New Roman" w:hAnsi="Times New Roman"/>
          <w:sz w:val="24"/>
          <w:szCs w:val="24"/>
        </w:rPr>
        <w:t>Сарбас</w:t>
      </w:r>
      <w:proofErr w:type="spellEnd"/>
      <w:r w:rsidRPr="000E089D">
        <w:rPr>
          <w:rFonts w:ascii="Times New Roman" w:hAnsi="Times New Roman"/>
          <w:sz w:val="24"/>
          <w:szCs w:val="24"/>
        </w:rPr>
        <w:t xml:space="preserve"> А.А. (заведующий отделением </w:t>
      </w:r>
      <w:proofErr w:type="spellStart"/>
      <w:r w:rsidRPr="000E089D">
        <w:rPr>
          <w:rFonts w:ascii="Times New Roman" w:hAnsi="Times New Roman"/>
          <w:sz w:val="24"/>
          <w:szCs w:val="24"/>
        </w:rPr>
        <w:t>ОАРиТН</w:t>
      </w:r>
      <w:proofErr w:type="spellEnd"/>
      <w:r w:rsidRPr="000E089D">
        <w:rPr>
          <w:rFonts w:ascii="Times New Roman" w:hAnsi="Times New Roman"/>
          <w:sz w:val="24"/>
          <w:szCs w:val="24"/>
        </w:rPr>
        <w:t>) – член комиссии____________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E089D">
        <w:rPr>
          <w:rFonts w:ascii="Times New Roman" w:hAnsi="Times New Roman"/>
          <w:sz w:val="24"/>
          <w:szCs w:val="24"/>
        </w:rPr>
        <w:t>Сабекова</w:t>
      </w:r>
      <w:proofErr w:type="spellEnd"/>
      <w:r w:rsidRPr="000E089D">
        <w:rPr>
          <w:rFonts w:ascii="Times New Roman" w:hAnsi="Times New Roman"/>
          <w:sz w:val="24"/>
          <w:szCs w:val="24"/>
        </w:rPr>
        <w:t xml:space="preserve"> А.А. (</w:t>
      </w:r>
      <w:proofErr w:type="gramStart"/>
      <w:r w:rsidRPr="000E089D">
        <w:rPr>
          <w:rFonts w:ascii="Times New Roman" w:hAnsi="Times New Roman"/>
          <w:sz w:val="24"/>
          <w:szCs w:val="24"/>
        </w:rPr>
        <w:t>заведующий лаборатории</w:t>
      </w:r>
      <w:proofErr w:type="gramEnd"/>
      <w:r w:rsidRPr="000E089D">
        <w:rPr>
          <w:rFonts w:ascii="Times New Roman" w:hAnsi="Times New Roman"/>
          <w:sz w:val="24"/>
          <w:szCs w:val="24"/>
        </w:rPr>
        <w:t>) – член комиссии____________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E089D">
        <w:rPr>
          <w:rFonts w:ascii="Times New Roman" w:hAnsi="Times New Roman"/>
          <w:sz w:val="24"/>
          <w:szCs w:val="24"/>
          <w:lang w:val="kk-KZ"/>
        </w:rPr>
        <w:t>Сарлыбаев Н.</w:t>
      </w:r>
      <w:r w:rsidRPr="000E089D">
        <w:rPr>
          <w:rFonts w:ascii="Times New Roman" w:hAnsi="Times New Roman"/>
          <w:sz w:val="24"/>
          <w:szCs w:val="24"/>
        </w:rPr>
        <w:t xml:space="preserve"> – (юрист) член комиссии____________</w:t>
      </w:r>
    </w:p>
    <w:p w:rsidR="00BA2D10" w:rsidRPr="000E089D" w:rsidRDefault="00906A64" w:rsidP="005952EB">
      <w:pPr>
        <w:jc w:val="both"/>
        <w:rPr>
          <w:rFonts w:ascii="Times New Roman" w:hAnsi="Times New Roman" w:cs="Times New Roman"/>
          <w:sz w:val="24"/>
          <w:szCs w:val="24"/>
        </w:rPr>
      </w:pPr>
      <w:r w:rsidRPr="000E089D">
        <w:rPr>
          <w:rFonts w:ascii="Times New Roman" w:hAnsi="Times New Roman" w:cs="Times New Roman"/>
          <w:sz w:val="24"/>
          <w:szCs w:val="24"/>
        </w:rPr>
        <w:t xml:space="preserve">Секретарь комиссии -  </w:t>
      </w:r>
      <w:r w:rsidRPr="000E089D">
        <w:rPr>
          <w:rFonts w:ascii="Times New Roman" w:hAnsi="Times New Roman" w:cs="Times New Roman"/>
          <w:sz w:val="24"/>
          <w:szCs w:val="24"/>
          <w:lang w:val="kk-KZ"/>
        </w:rPr>
        <w:t>Сатыбалдиева М.А</w:t>
      </w:r>
    </w:p>
    <w:p w:rsidR="00BA2D10" w:rsidRPr="000E089D" w:rsidRDefault="00BA2D10" w:rsidP="005952E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A2D10" w:rsidRPr="000E089D" w:rsidSect="00FB1C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42C5F"/>
    <w:multiLevelType w:val="hybridMultilevel"/>
    <w:tmpl w:val="B9CC79C6"/>
    <w:lvl w:ilvl="0" w:tplc="284446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FCD6C6">
      <w:numFmt w:val="none"/>
      <w:lvlText w:val=""/>
      <w:lvlJc w:val="left"/>
      <w:pPr>
        <w:tabs>
          <w:tab w:val="num" w:pos="360"/>
        </w:tabs>
      </w:pPr>
    </w:lvl>
    <w:lvl w:ilvl="2" w:tplc="1444FBF8">
      <w:numFmt w:val="none"/>
      <w:lvlText w:val=""/>
      <w:lvlJc w:val="left"/>
      <w:pPr>
        <w:tabs>
          <w:tab w:val="num" w:pos="360"/>
        </w:tabs>
      </w:pPr>
    </w:lvl>
    <w:lvl w:ilvl="3" w:tplc="FCD04FFA">
      <w:numFmt w:val="none"/>
      <w:lvlText w:val=""/>
      <w:lvlJc w:val="left"/>
      <w:pPr>
        <w:tabs>
          <w:tab w:val="num" w:pos="360"/>
        </w:tabs>
      </w:pPr>
    </w:lvl>
    <w:lvl w:ilvl="4" w:tplc="B346F8E6">
      <w:numFmt w:val="none"/>
      <w:lvlText w:val=""/>
      <w:lvlJc w:val="left"/>
      <w:pPr>
        <w:tabs>
          <w:tab w:val="num" w:pos="360"/>
        </w:tabs>
      </w:pPr>
    </w:lvl>
    <w:lvl w:ilvl="5" w:tplc="176CD5A6">
      <w:numFmt w:val="none"/>
      <w:lvlText w:val=""/>
      <w:lvlJc w:val="left"/>
      <w:pPr>
        <w:tabs>
          <w:tab w:val="num" w:pos="360"/>
        </w:tabs>
      </w:pPr>
    </w:lvl>
    <w:lvl w:ilvl="6" w:tplc="CD12A842">
      <w:numFmt w:val="none"/>
      <w:lvlText w:val=""/>
      <w:lvlJc w:val="left"/>
      <w:pPr>
        <w:tabs>
          <w:tab w:val="num" w:pos="360"/>
        </w:tabs>
      </w:pPr>
    </w:lvl>
    <w:lvl w:ilvl="7" w:tplc="64188ADA">
      <w:numFmt w:val="none"/>
      <w:lvlText w:val=""/>
      <w:lvlJc w:val="left"/>
      <w:pPr>
        <w:tabs>
          <w:tab w:val="num" w:pos="360"/>
        </w:tabs>
      </w:pPr>
    </w:lvl>
    <w:lvl w:ilvl="8" w:tplc="3BDA627A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318D3A38"/>
    <w:multiLevelType w:val="hybridMultilevel"/>
    <w:tmpl w:val="51D6FE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FCD6C6">
      <w:numFmt w:val="none"/>
      <w:lvlText w:val=""/>
      <w:lvlJc w:val="left"/>
      <w:pPr>
        <w:tabs>
          <w:tab w:val="num" w:pos="360"/>
        </w:tabs>
      </w:pPr>
    </w:lvl>
    <w:lvl w:ilvl="2" w:tplc="1444FBF8">
      <w:numFmt w:val="none"/>
      <w:lvlText w:val=""/>
      <w:lvlJc w:val="left"/>
      <w:pPr>
        <w:tabs>
          <w:tab w:val="num" w:pos="360"/>
        </w:tabs>
      </w:pPr>
    </w:lvl>
    <w:lvl w:ilvl="3" w:tplc="FCD04FFA">
      <w:numFmt w:val="none"/>
      <w:lvlText w:val=""/>
      <w:lvlJc w:val="left"/>
      <w:pPr>
        <w:tabs>
          <w:tab w:val="num" w:pos="360"/>
        </w:tabs>
      </w:pPr>
    </w:lvl>
    <w:lvl w:ilvl="4" w:tplc="B346F8E6">
      <w:numFmt w:val="none"/>
      <w:lvlText w:val=""/>
      <w:lvlJc w:val="left"/>
      <w:pPr>
        <w:tabs>
          <w:tab w:val="num" w:pos="360"/>
        </w:tabs>
      </w:pPr>
    </w:lvl>
    <w:lvl w:ilvl="5" w:tplc="176CD5A6">
      <w:numFmt w:val="none"/>
      <w:lvlText w:val=""/>
      <w:lvlJc w:val="left"/>
      <w:pPr>
        <w:tabs>
          <w:tab w:val="num" w:pos="360"/>
        </w:tabs>
      </w:pPr>
    </w:lvl>
    <w:lvl w:ilvl="6" w:tplc="CD12A842">
      <w:numFmt w:val="none"/>
      <w:lvlText w:val=""/>
      <w:lvlJc w:val="left"/>
      <w:pPr>
        <w:tabs>
          <w:tab w:val="num" w:pos="360"/>
        </w:tabs>
      </w:pPr>
    </w:lvl>
    <w:lvl w:ilvl="7" w:tplc="64188ADA">
      <w:numFmt w:val="none"/>
      <w:lvlText w:val=""/>
      <w:lvlJc w:val="left"/>
      <w:pPr>
        <w:tabs>
          <w:tab w:val="num" w:pos="360"/>
        </w:tabs>
      </w:pPr>
    </w:lvl>
    <w:lvl w:ilvl="8" w:tplc="3BDA627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69BE7CF2"/>
    <w:multiLevelType w:val="hybridMultilevel"/>
    <w:tmpl w:val="97EA5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A626B"/>
    <w:rsid w:val="00066118"/>
    <w:rsid w:val="00087296"/>
    <w:rsid w:val="000E089D"/>
    <w:rsid w:val="000F5C80"/>
    <w:rsid w:val="00160CC5"/>
    <w:rsid w:val="001B3A27"/>
    <w:rsid w:val="001F34EF"/>
    <w:rsid w:val="00293046"/>
    <w:rsid w:val="00296F21"/>
    <w:rsid w:val="002A5900"/>
    <w:rsid w:val="002F2367"/>
    <w:rsid w:val="002F2E88"/>
    <w:rsid w:val="00301E62"/>
    <w:rsid w:val="00303215"/>
    <w:rsid w:val="00350847"/>
    <w:rsid w:val="00374868"/>
    <w:rsid w:val="004116F6"/>
    <w:rsid w:val="004E4C42"/>
    <w:rsid w:val="00503431"/>
    <w:rsid w:val="0051734C"/>
    <w:rsid w:val="00525C37"/>
    <w:rsid w:val="00576DCB"/>
    <w:rsid w:val="005952EB"/>
    <w:rsid w:val="005A626B"/>
    <w:rsid w:val="0067436E"/>
    <w:rsid w:val="006B28B0"/>
    <w:rsid w:val="0075584D"/>
    <w:rsid w:val="0082128B"/>
    <w:rsid w:val="00844973"/>
    <w:rsid w:val="008D328F"/>
    <w:rsid w:val="008F224F"/>
    <w:rsid w:val="00902408"/>
    <w:rsid w:val="00906A64"/>
    <w:rsid w:val="00910003"/>
    <w:rsid w:val="0098416A"/>
    <w:rsid w:val="009872F8"/>
    <w:rsid w:val="009C1A45"/>
    <w:rsid w:val="009D6D72"/>
    <w:rsid w:val="00A12E32"/>
    <w:rsid w:val="00A14161"/>
    <w:rsid w:val="00A26FAF"/>
    <w:rsid w:val="00A81685"/>
    <w:rsid w:val="00AB4B61"/>
    <w:rsid w:val="00AC7017"/>
    <w:rsid w:val="00B65607"/>
    <w:rsid w:val="00B967EB"/>
    <w:rsid w:val="00BA2D10"/>
    <w:rsid w:val="00C030DD"/>
    <w:rsid w:val="00C459B3"/>
    <w:rsid w:val="00C85BC1"/>
    <w:rsid w:val="00CA738A"/>
    <w:rsid w:val="00CF0FA2"/>
    <w:rsid w:val="00D055BD"/>
    <w:rsid w:val="00D13126"/>
    <w:rsid w:val="00D33C58"/>
    <w:rsid w:val="00D55D5A"/>
    <w:rsid w:val="00D9644B"/>
    <w:rsid w:val="00E5588D"/>
    <w:rsid w:val="00E92527"/>
    <w:rsid w:val="00E932FE"/>
    <w:rsid w:val="00ED2CEE"/>
    <w:rsid w:val="00ED56AA"/>
    <w:rsid w:val="00F00B2F"/>
    <w:rsid w:val="00F2119C"/>
    <w:rsid w:val="00F26C39"/>
    <w:rsid w:val="00F626FF"/>
    <w:rsid w:val="00F7564F"/>
    <w:rsid w:val="00F9658D"/>
    <w:rsid w:val="00FB1C4D"/>
    <w:rsid w:val="00FE0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C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D56AA"/>
  </w:style>
  <w:style w:type="character" w:styleId="a3">
    <w:name w:val="Hyperlink"/>
    <w:basedOn w:val="a0"/>
    <w:uiPriority w:val="99"/>
    <w:semiHidden/>
    <w:unhideWhenUsed/>
    <w:rsid w:val="00ED56A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13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E5588D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301E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31">
    <w:name w:val="31"/>
    <w:basedOn w:val="a"/>
    <w:rsid w:val="00350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qFormat/>
    <w:rsid w:val="00350847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3508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5084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5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.mail.ru/compose?To=perinatal.almaty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GosZakup</cp:lastModifiedBy>
  <cp:revision>54</cp:revision>
  <cp:lastPrinted>2018-02-22T10:39:00Z</cp:lastPrinted>
  <dcterms:created xsi:type="dcterms:W3CDTF">2018-02-22T10:42:00Z</dcterms:created>
  <dcterms:modified xsi:type="dcterms:W3CDTF">2019-03-19T11:00:00Z</dcterms:modified>
</cp:coreProperties>
</file>